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935EA" w14:textId="77777777" w:rsidR="0091693A" w:rsidRPr="0091693A" w:rsidRDefault="00530328" w:rsidP="0091693A">
      <w:pPr>
        <w:jc w:val="center"/>
        <w:rPr>
          <w:rFonts w:ascii="Verdana" w:hAnsi="Verdana"/>
          <w:b/>
          <w:sz w:val="16"/>
          <w:szCs w:val="18"/>
        </w:rPr>
      </w:pPr>
      <w:r>
        <w:rPr>
          <w:sz w:val="24"/>
          <w:szCs w:val="24"/>
        </w:rPr>
        <w:t xml:space="preserve"> </w:t>
      </w:r>
      <w:r w:rsidR="0091693A" w:rsidRPr="0091693A">
        <w:rPr>
          <w:rFonts w:ascii="Verdana" w:hAnsi="Verdana"/>
          <w:b/>
          <w:sz w:val="16"/>
          <w:szCs w:val="18"/>
        </w:rPr>
        <w:t>Zgoda na obciążanie rachunku</w:t>
      </w:r>
    </w:p>
    <w:p w14:paraId="30E63271" w14:textId="77777777" w:rsidR="0091693A" w:rsidRPr="0091693A" w:rsidRDefault="0091693A" w:rsidP="0091693A">
      <w:pPr>
        <w:keepNext/>
        <w:keepLines/>
        <w:spacing w:before="480" w:line="276" w:lineRule="auto"/>
        <w:outlineLvl w:val="0"/>
        <w:rPr>
          <w:rFonts w:ascii="Verdana" w:eastAsiaTheme="majorEastAsia" w:hAnsi="Verdana"/>
          <w:b/>
          <w:sz w:val="16"/>
          <w:szCs w:val="18"/>
          <w:lang w:eastAsia="en-US"/>
        </w:rPr>
      </w:pPr>
      <w:r w:rsidRPr="0091693A">
        <w:rPr>
          <w:rFonts w:ascii="Verdana" w:eastAsiaTheme="majorEastAsia" w:hAnsi="Verdana"/>
          <w:b/>
          <w:sz w:val="16"/>
          <w:szCs w:val="18"/>
          <w:lang w:eastAsia="en-US"/>
        </w:rPr>
        <w:t>Niniejszym wyrażam zgodę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399"/>
        <w:gridCol w:w="400"/>
        <w:gridCol w:w="400"/>
        <w:gridCol w:w="400"/>
        <w:gridCol w:w="400"/>
        <w:gridCol w:w="399"/>
        <w:gridCol w:w="400"/>
        <w:gridCol w:w="400"/>
        <w:gridCol w:w="400"/>
        <w:gridCol w:w="440"/>
      </w:tblGrid>
      <w:tr w:rsidR="0091693A" w:rsidRPr="0091693A" w14:paraId="5F3D2E83" w14:textId="77777777" w:rsidTr="00481C61">
        <w:trPr>
          <w:cantSplit/>
          <w:trHeight w:val="237"/>
        </w:trPr>
        <w:tc>
          <w:tcPr>
            <w:tcW w:w="4955" w:type="dxa"/>
            <w:vMerge w:val="restart"/>
            <w:shd w:val="clear" w:color="auto" w:fill="E6E6E6"/>
          </w:tcPr>
          <w:p w14:paraId="0A29EA20" w14:textId="4907A55B" w:rsidR="0091693A" w:rsidRPr="0091693A" w:rsidRDefault="0091693A" w:rsidP="0091693A">
            <w:pPr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>Nazwa i adres odbiorcy</w:t>
            </w:r>
          </w:p>
          <w:p w14:paraId="050795A3" w14:textId="10D1A911" w:rsidR="0091693A" w:rsidRPr="004663FF" w:rsidRDefault="004663FF" w:rsidP="009169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63FF">
              <w:rPr>
                <w:rFonts w:ascii="Verdana" w:hAnsi="Verdana"/>
                <w:b/>
                <w:sz w:val="20"/>
                <w:szCs w:val="20"/>
              </w:rPr>
              <w:t>Przedsiębiorstwo Gospodarki Komunalnej i Mieszkaniowej Łęczna sp. z o.o.</w:t>
            </w:r>
          </w:p>
          <w:p w14:paraId="0F0430AF" w14:textId="5D10FE4E" w:rsidR="0091693A" w:rsidRPr="004663FF" w:rsidRDefault="004663FF" w:rsidP="009169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63FF">
              <w:rPr>
                <w:rFonts w:ascii="Verdana" w:hAnsi="Verdana"/>
                <w:b/>
                <w:sz w:val="20"/>
                <w:szCs w:val="20"/>
              </w:rPr>
              <w:t xml:space="preserve">ul. </w:t>
            </w:r>
            <w:proofErr w:type="spellStart"/>
            <w:r w:rsidRPr="004663FF">
              <w:rPr>
                <w:rFonts w:ascii="Verdana" w:hAnsi="Verdana"/>
                <w:b/>
                <w:sz w:val="20"/>
                <w:szCs w:val="20"/>
              </w:rPr>
              <w:t>Krasnystawska</w:t>
            </w:r>
            <w:proofErr w:type="spellEnd"/>
            <w:r w:rsidR="00A52DDC">
              <w:rPr>
                <w:rFonts w:ascii="Verdana" w:hAnsi="Verdana"/>
                <w:b/>
                <w:sz w:val="20"/>
                <w:szCs w:val="20"/>
              </w:rPr>
              <w:t xml:space="preserve"> 54, 21-01</w:t>
            </w:r>
            <w:bookmarkStart w:id="0" w:name="_GoBack"/>
            <w:bookmarkEnd w:id="0"/>
            <w:r w:rsidRPr="004663FF">
              <w:rPr>
                <w:rFonts w:ascii="Verdana" w:hAnsi="Verdana"/>
                <w:b/>
                <w:sz w:val="20"/>
                <w:szCs w:val="20"/>
              </w:rPr>
              <w:t>0 Łęczna</w:t>
            </w:r>
          </w:p>
          <w:p w14:paraId="21270192" w14:textId="77777777" w:rsidR="004663FF" w:rsidRPr="0091693A" w:rsidRDefault="004663FF" w:rsidP="0091693A">
            <w:pPr>
              <w:rPr>
                <w:rFonts w:ascii="Verdana" w:hAnsi="Verdana"/>
                <w:sz w:val="16"/>
                <w:szCs w:val="18"/>
              </w:rPr>
            </w:pPr>
          </w:p>
          <w:p w14:paraId="2ECC7255" w14:textId="77777777" w:rsidR="0091693A" w:rsidRPr="0091693A" w:rsidRDefault="0091693A" w:rsidP="0091693A">
            <w:pPr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>□ - rezydent**</w:t>
            </w:r>
          </w:p>
          <w:p w14:paraId="744AE8AA" w14:textId="77777777" w:rsidR="0091693A" w:rsidRPr="0091693A" w:rsidRDefault="0091693A" w:rsidP="0091693A">
            <w:pPr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>□ – nierezydent**</w:t>
            </w:r>
          </w:p>
        </w:tc>
        <w:tc>
          <w:tcPr>
            <w:tcW w:w="4038" w:type="dxa"/>
            <w:gridSpan w:val="10"/>
            <w:shd w:val="clear" w:color="auto" w:fill="E6E6E6"/>
          </w:tcPr>
          <w:p w14:paraId="78CCAE07" w14:textId="77777777" w:rsidR="0091693A" w:rsidRPr="0091693A" w:rsidRDefault="0091693A" w:rsidP="0091693A">
            <w:pPr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 xml:space="preserve">            Identyfikator odbiorcy*</w:t>
            </w:r>
          </w:p>
        </w:tc>
      </w:tr>
      <w:tr w:rsidR="0091693A" w:rsidRPr="0091693A" w14:paraId="673CDD2E" w14:textId="77777777" w:rsidTr="004663FF">
        <w:trPr>
          <w:cantSplit/>
          <w:trHeight w:val="425"/>
        </w:trPr>
        <w:tc>
          <w:tcPr>
            <w:tcW w:w="4955" w:type="dxa"/>
            <w:vMerge/>
            <w:shd w:val="clear" w:color="auto" w:fill="E6E6E6"/>
          </w:tcPr>
          <w:p w14:paraId="492E4E0D" w14:textId="77777777" w:rsidR="0091693A" w:rsidRPr="0091693A" w:rsidRDefault="0091693A" w:rsidP="0091693A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99" w:type="dxa"/>
            <w:shd w:val="clear" w:color="auto" w:fill="E6E6E6"/>
            <w:vAlign w:val="center"/>
          </w:tcPr>
          <w:p w14:paraId="1075293C" w14:textId="7073FEED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400" w:type="dxa"/>
            <w:shd w:val="clear" w:color="auto" w:fill="E6E6E6"/>
            <w:vAlign w:val="center"/>
          </w:tcPr>
          <w:p w14:paraId="79BB9479" w14:textId="2D07AF7A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400" w:type="dxa"/>
            <w:shd w:val="clear" w:color="auto" w:fill="E6E6E6"/>
            <w:vAlign w:val="center"/>
          </w:tcPr>
          <w:p w14:paraId="2C3BD035" w14:textId="1AE3AC05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400" w:type="dxa"/>
            <w:shd w:val="clear" w:color="auto" w:fill="E6E6E6"/>
            <w:vAlign w:val="center"/>
          </w:tcPr>
          <w:p w14:paraId="0DAF4A9D" w14:textId="2B4B0759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00" w:type="dxa"/>
            <w:shd w:val="clear" w:color="auto" w:fill="E6E6E6"/>
            <w:vAlign w:val="center"/>
          </w:tcPr>
          <w:p w14:paraId="18CE15D8" w14:textId="78659867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399" w:type="dxa"/>
            <w:shd w:val="clear" w:color="auto" w:fill="E6E6E6"/>
            <w:vAlign w:val="center"/>
          </w:tcPr>
          <w:p w14:paraId="3528CAC6" w14:textId="6C9494A9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00" w:type="dxa"/>
            <w:shd w:val="clear" w:color="auto" w:fill="E6E6E6"/>
            <w:vAlign w:val="center"/>
          </w:tcPr>
          <w:p w14:paraId="78F7D675" w14:textId="1B18114E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400" w:type="dxa"/>
            <w:shd w:val="clear" w:color="auto" w:fill="E6E6E6"/>
            <w:vAlign w:val="center"/>
          </w:tcPr>
          <w:p w14:paraId="56EB401D" w14:textId="055CA532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9</w:t>
            </w:r>
          </w:p>
        </w:tc>
        <w:tc>
          <w:tcPr>
            <w:tcW w:w="400" w:type="dxa"/>
            <w:shd w:val="clear" w:color="auto" w:fill="E6E6E6"/>
            <w:vAlign w:val="center"/>
          </w:tcPr>
          <w:p w14:paraId="1A076AE2" w14:textId="4E3A2A0F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40" w:type="dxa"/>
            <w:shd w:val="clear" w:color="auto" w:fill="E6E6E6"/>
            <w:vAlign w:val="center"/>
          </w:tcPr>
          <w:p w14:paraId="299C2B7B" w14:textId="286C5273" w:rsidR="0091693A" w:rsidRPr="009164AD" w:rsidRDefault="004663FF" w:rsidP="00C02230">
            <w:pPr>
              <w:spacing w:after="6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164AD">
              <w:rPr>
                <w:rFonts w:ascii="Verdana" w:hAnsi="Verdana"/>
                <w:b/>
                <w:sz w:val="28"/>
                <w:szCs w:val="28"/>
              </w:rPr>
              <w:t>9</w:t>
            </w:r>
          </w:p>
        </w:tc>
      </w:tr>
    </w:tbl>
    <w:p w14:paraId="24FE2333" w14:textId="77777777" w:rsidR="0091693A" w:rsidRPr="0091693A" w:rsidRDefault="0091693A" w:rsidP="0091693A">
      <w:pPr>
        <w:tabs>
          <w:tab w:val="left" w:pos="8931"/>
        </w:tabs>
        <w:ind w:right="815"/>
        <w:jc w:val="both"/>
        <w:rPr>
          <w:rFonts w:ascii="Verdana" w:eastAsia="Times New Roman" w:hAnsi="Verdana"/>
          <w:sz w:val="16"/>
          <w:szCs w:val="18"/>
        </w:rPr>
      </w:pPr>
      <w:r w:rsidRPr="0091693A">
        <w:rPr>
          <w:rFonts w:ascii="Verdana" w:eastAsia="Times New Roman" w:hAnsi="Verdana"/>
          <w:sz w:val="16"/>
          <w:szCs w:val="18"/>
        </w:rPr>
        <w:t>na obciążanie wskazanego poniżej rachunku, w formie polecenia zapłaty, kwotami wynikającymi z moich zobowiązań w umownych terminach zapłaty, zgodnie z przesyłanymi mi fakturami / rachunkami.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91693A" w:rsidRPr="0091693A" w14:paraId="438D353C" w14:textId="77777777" w:rsidTr="00481C61">
        <w:trPr>
          <w:trHeight w:val="554"/>
        </w:trPr>
        <w:tc>
          <w:tcPr>
            <w:tcW w:w="8993" w:type="dxa"/>
          </w:tcPr>
          <w:p w14:paraId="32CC298D" w14:textId="6E80A8EF" w:rsidR="0091693A" w:rsidRDefault="009164AD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Nazwa i dokładny adres płatnika</w:t>
            </w:r>
            <w:r w:rsidR="0091693A" w:rsidRPr="0091693A">
              <w:rPr>
                <w:rFonts w:ascii="Verdana" w:hAnsi="Verdana"/>
                <w:sz w:val="16"/>
                <w:szCs w:val="18"/>
              </w:rPr>
              <w:t xml:space="preserve">     </w:t>
            </w:r>
          </w:p>
          <w:p w14:paraId="5D62E2AF" w14:textId="77777777" w:rsidR="004663FF" w:rsidRPr="004663FF" w:rsidRDefault="004663FF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sz w:val="20"/>
                <w:szCs w:val="20"/>
              </w:rPr>
            </w:pPr>
          </w:p>
          <w:p w14:paraId="44992E2C" w14:textId="77777777" w:rsidR="004663FF" w:rsidRPr="004663FF" w:rsidRDefault="004663FF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40242D" w14:textId="77777777" w:rsidR="0091693A" w:rsidRPr="0091693A" w:rsidRDefault="0091693A" w:rsidP="0091693A">
      <w:pPr>
        <w:tabs>
          <w:tab w:val="left" w:pos="8931"/>
        </w:tabs>
        <w:ind w:right="815"/>
        <w:rPr>
          <w:rFonts w:ascii="Verdana" w:hAnsi="Verdana"/>
          <w:sz w:val="16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7"/>
      </w:tblGrid>
      <w:tr w:rsidR="0091693A" w:rsidRPr="0091693A" w14:paraId="00D14BBC" w14:textId="77777777" w:rsidTr="00481C61">
        <w:trPr>
          <w:trHeight w:val="551"/>
        </w:trPr>
        <w:tc>
          <w:tcPr>
            <w:tcW w:w="8977" w:type="dxa"/>
          </w:tcPr>
          <w:p w14:paraId="06B8A2F9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 xml:space="preserve">Numer rachunku bankowego płatnika  </w:t>
            </w:r>
          </w:p>
          <w:p w14:paraId="7450EF03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  <w:p w14:paraId="5FEE4E02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  <w:p w14:paraId="54338FBF" w14:textId="5CEBFB7C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>□ – konsument w rozumieniu Kodeksu Cywilnego**</w:t>
            </w:r>
          </w:p>
          <w:p w14:paraId="591E773D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>□ – pozostali płatnicy**</w:t>
            </w:r>
          </w:p>
        </w:tc>
      </w:tr>
    </w:tbl>
    <w:p w14:paraId="78532656" w14:textId="77777777" w:rsidR="0091693A" w:rsidRPr="0091693A" w:rsidRDefault="0091693A" w:rsidP="0091693A">
      <w:pPr>
        <w:tabs>
          <w:tab w:val="left" w:pos="8931"/>
        </w:tabs>
        <w:ind w:right="815"/>
        <w:rPr>
          <w:rFonts w:ascii="Verdana" w:hAnsi="Verdana"/>
          <w:sz w:val="16"/>
          <w:szCs w:val="1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91693A" w:rsidRPr="0091693A" w14:paraId="13E2B5E7" w14:textId="77777777" w:rsidTr="00481C61">
        <w:trPr>
          <w:trHeight w:val="580"/>
        </w:trPr>
        <w:tc>
          <w:tcPr>
            <w:tcW w:w="8961" w:type="dxa"/>
          </w:tcPr>
          <w:p w14:paraId="28F2B68B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 xml:space="preserve">Nazwa banku prowadzącego rachunek bankowy płatnika                                 </w:t>
            </w:r>
          </w:p>
          <w:p w14:paraId="0251B6E9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7B692DAB" w14:textId="77777777" w:rsidR="0091693A" w:rsidRPr="0091693A" w:rsidRDefault="0091693A" w:rsidP="0091693A">
      <w:pPr>
        <w:tabs>
          <w:tab w:val="left" w:pos="8931"/>
        </w:tabs>
        <w:ind w:right="815"/>
        <w:rPr>
          <w:rFonts w:ascii="Verdana" w:hAnsi="Verdana"/>
          <w:sz w:val="16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08"/>
      </w:tblGrid>
      <w:tr w:rsidR="0091693A" w:rsidRPr="0091693A" w14:paraId="1AEEE4A8" w14:textId="77777777" w:rsidTr="00481C61">
        <w:trPr>
          <w:trHeight w:val="418"/>
        </w:trPr>
        <w:tc>
          <w:tcPr>
            <w:tcW w:w="2128" w:type="dxa"/>
          </w:tcPr>
          <w:p w14:paraId="0D09E64C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  <w:r w:rsidRPr="0091693A">
              <w:rPr>
                <w:rFonts w:ascii="Verdana" w:hAnsi="Verdana"/>
                <w:sz w:val="16"/>
                <w:szCs w:val="18"/>
              </w:rPr>
              <w:t>Identyfikator płatności***</w:t>
            </w:r>
          </w:p>
        </w:tc>
        <w:tc>
          <w:tcPr>
            <w:tcW w:w="339" w:type="dxa"/>
            <w:shd w:val="clear" w:color="auto" w:fill="E6E6E6"/>
          </w:tcPr>
          <w:p w14:paraId="4FD497BF" w14:textId="3A74ED9B" w:rsidR="0091693A" w:rsidRPr="004663FF" w:rsidRDefault="0091693A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E6E6E6"/>
          </w:tcPr>
          <w:p w14:paraId="29CE65B0" w14:textId="77777777" w:rsidR="0091693A" w:rsidRPr="0091693A" w:rsidRDefault="0091693A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6E1FC89B" w14:textId="77777777" w:rsidR="0091693A" w:rsidRPr="0091693A" w:rsidRDefault="0091693A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545FE0F0" w14:textId="77777777" w:rsidR="0091693A" w:rsidRPr="0091693A" w:rsidRDefault="0091693A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7D453020" w14:textId="77777777" w:rsidR="0091693A" w:rsidRPr="0091693A" w:rsidRDefault="0091693A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62542CC4" w14:textId="77777777" w:rsidR="0091693A" w:rsidRPr="0091693A" w:rsidRDefault="0091693A" w:rsidP="0091693A">
            <w:pPr>
              <w:tabs>
                <w:tab w:val="left" w:pos="8931"/>
              </w:tabs>
              <w:spacing w:after="60"/>
              <w:ind w:right="815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52463FD5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6C0BA60B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15EDE1C5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61FAFA16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74590EAE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1795309C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51768CD7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4C05E879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19B45808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36A1D7DD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79E31286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174A8556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E6E6E6"/>
          </w:tcPr>
          <w:p w14:paraId="20E9E207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08" w:type="dxa"/>
            <w:shd w:val="clear" w:color="auto" w:fill="E6E6E6"/>
          </w:tcPr>
          <w:p w14:paraId="4790D958" w14:textId="77777777" w:rsidR="0091693A" w:rsidRPr="0091693A" w:rsidRDefault="0091693A" w:rsidP="0091693A">
            <w:pPr>
              <w:tabs>
                <w:tab w:val="left" w:pos="8931"/>
              </w:tabs>
              <w:ind w:right="815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59C6B2C8" w14:textId="77777777" w:rsidR="0091693A" w:rsidRPr="0091693A" w:rsidRDefault="0091693A" w:rsidP="0091693A">
      <w:pPr>
        <w:tabs>
          <w:tab w:val="left" w:pos="8931"/>
        </w:tabs>
        <w:ind w:right="815"/>
        <w:rPr>
          <w:rFonts w:ascii="Verdana" w:hAnsi="Verdana"/>
          <w:sz w:val="16"/>
          <w:szCs w:val="18"/>
        </w:rPr>
      </w:pPr>
      <w:r w:rsidRPr="0091693A">
        <w:rPr>
          <w:rFonts w:ascii="Verdana" w:hAnsi="Verdana"/>
          <w:sz w:val="16"/>
          <w:szCs w:val="18"/>
        </w:rPr>
        <w:t>Niniejszy dokument stanowi jednocześnie zgodę dla banku na obciążanie mojego rachunku w formie polecenia zapłaty z tytułu moich zobowiązań wobec ww. odbiorcy.</w:t>
      </w:r>
    </w:p>
    <w:p w14:paraId="36C593E0" w14:textId="77777777" w:rsidR="0091693A" w:rsidRPr="0091693A" w:rsidRDefault="0091693A" w:rsidP="0091693A">
      <w:pPr>
        <w:tabs>
          <w:tab w:val="left" w:pos="8931"/>
        </w:tabs>
        <w:ind w:right="815"/>
        <w:rPr>
          <w:rFonts w:ascii="Verdana" w:hAnsi="Verdana"/>
          <w:sz w:val="16"/>
          <w:szCs w:val="18"/>
        </w:rPr>
      </w:pPr>
    </w:p>
    <w:p w14:paraId="54C6BD75" w14:textId="77777777" w:rsidR="0091693A" w:rsidRPr="0091693A" w:rsidRDefault="0091693A" w:rsidP="0091693A">
      <w:pPr>
        <w:rPr>
          <w:rFonts w:ascii="Verdana" w:hAnsi="Verdana"/>
          <w:sz w:val="16"/>
          <w:szCs w:val="18"/>
        </w:rPr>
      </w:pPr>
    </w:p>
    <w:p w14:paraId="675F1D79" w14:textId="77777777" w:rsidR="0091693A" w:rsidRPr="0091693A" w:rsidRDefault="0091693A" w:rsidP="0091693A">
      <w:pPr>
        <w:rPr>
          <w:rFonts w:ascii="Verdana" w:hAnsi="Verdana"/>
          <w:b/>
          <w:sz w:val="14"/>
          <w:szCs w:val="16"/>
        </w:rPr>
      </w:pPr>
      <w:r w:rsidRPr="0091693A">
        <w:rPr>
          <w:rFonts w:ascii="Verdana" w:hAnsi="Verdana"/>
          <w:b/>
          <w:sz w:val="14"/>
          <w:szCs w:val="16"/>
        </w:rPr>
        <w:t>...............................................                                      ..........................................................................................</w:t>
      </w:r>
    </w:p>
    <w:p w14:paraId="46FAA158" w14:textId="77777777" w:rsidR="0091693A" w:rsidRPr="0091693A" w:rsidRDefault="0091693A" w:rsidP="0091693A">
      <w:pPr>
        <w:ind w:left="4248" w:hanging="4248"/>
        <w:rPr>
          <w:rFonts w:ascii="Verdana" w:hAnsi="Verdana"/>
          <w:i/>
          <w:sz w:val="14"/>
          <w:szCs w:val="16"/>
        </w:rPr>
      </w:pPr>
      <w:r w:rsidRPr="0091693A">
        <w:rPr>
          <w:rFonts w:ascii="Verdana" w:hAnsi="Verdana"/>
          <w:i/>
          <w:sz w:val="14"/>
          <w:szCs w:val="16"/>
        </w:rPr>
        <w:t xml:space="preserve">         (miejsce i data)</w:t>
      </w:r>
      <w:r w:rsidRPr="0091693A">
        <w:rPr>
          <w:rFonts w:ascii="Verdana" w:hAnsi="Verdana"/>
          <w:b/>
          <w:sz w:val="14"/>
          <w:szCs w:val="16"/>
        </w:rPr>
        <w:t xml:space="preserve"> </w:t>
      </w:r>
      <w:r w:rsidRPr="0091693A">
        <w:rPr>
          <w:rFonts w:ascii="Verdana" w:hAnsi="Verdana"/>
          <w:b/>
          <w:sz w:val="14"/>
          <w:szCs w:val="16"/>
        </w:rPr>
        <w:tab/>
      </w:r>
      <w:r w:rsidRPr="0091693A">
        <w:rPr>
          <w:rFonts w:ascii="Verdana" w:hAnsi="Verdana"/>
          <w:b/>
          <w:sz w:val="14"/>
          <w:szCs w:val="16"/>
        </w:rPr>
        <w:tab/>
      </w:r>
      <w:r w:rsidRPr="0091693A">
        <w:rPr>
          <w:rFonts w:ascii="Verdana" w:hAnsi="Verdana"/>
          <w:i/>
          <w:sz w:val="14"/>
          <w:szCs w:val="16"/>
        </w:rPr>
        <w:t>(podpis płatnika – posiadacza rachunku bankowego)</w:t>
      </w:r>
    </w:p>
    <w:p w14:paraId="180C8683" w14:textId="77777777" w:rsidR="0091693A" w:rsidRPr="0091693A" w:rsidRDefault="0091693A" w:rsidP="0091693A">
      <w:pPr>
        <w:ind w:left="4248" w:hanging="4248"/>
        <w:rPr>
          <w:rFonts w:ascii="Verdana" w:hAnsi="Verdana"/>
          <w:b/>
          <w:i/>
          <w:sz w:val="14"/>
          <w:szCs w:val="16"/>
        </w:rPr>
      </w:pPr>
    </w:p>
    <w:p w14:paraId="33910564" w14:textId="77777777" w:rsidR="0091693A" w:rsidRPr="0091693A" w:rsidRDefault="0091693A" w:rsidP="0091693A">
      <w:pPr>
        <w:ind w:left="4248" w:hanging="4248"/>
        <w:rPr>
          <w:rFonts w:ascii="Verdana" w:hAnsi="Verdana"/>
          <w:b/>
          <w:i/>
          <w:sz w:val="14"/>
          <w:szCs w:val="16"/>
        </w:rPr>
      </w:pPr>
    </w:p>
    <w:p w14:paraId="5D8890D6" w14:textId="77777777" w:rsidR="0091693A" w:rsidRPr="0091693A" w:rsidRDefault="0091693A" w:rsidP="0091693A">
      <w:pPr>
        <w:ind w:left="4248" w:hanging="4248"/>
        <w:rPr>
          <w:rFonts w:ascii="Verdana" w:hAnsi="Verdana"/>
          <w:b/>
          <w:i/>
          <w:sz w:val="14"/>
          <w:szCs w:val="16"/>
        </w:rPr>
      </w:pPr>
    </w:p>
    <w:p w14:paraId="5B2954D5" w14:textId="77777777" w:rsidR="0091693A" w:rsidRPr="0091693A" w:rsidRDefault="0091693A" w:rsidP="0091693A">
      <w:pPr>
        <w:ind w:left="4248" w:hanging="4248"/>
        <w:rPr>
          <w:rFonts w:ascii="Verdana" w:hAnsi="Verdana"/>
          <w:b/>
          <w:i/>
          <w:sz w:val="14"/>
          <w:szCs w:val="16"/>
        </w:rPr>
      </w:pPr>
    </w:p>
    <w:p w14:paraId="5BA84937" w14:textId="77777777" w:rsidR="0091693A" w:rsidRPr="0091693A" w:rsidRDefault="0091693A" w:rsidP="0091693A">
      <w:pPr>
        <w:rPr>
          <w:rFonts w:ascii="Verdana" w:hAnsi="Verdana"/>
          <w:b/>
          <w:sz w:val="16"/>
          <w:szCs w:val="18"/>
        </w:rPr>
      </w:pPr>
      <w:r w:rsidRPr="0091693A">
        <w:rPr>
          <w:rFonts w:ascii="Verdana" w:hAnsi="Verdana"/>
          <w:b/>
          <w:sz w:val="16"/>
          <w:szCs w:val="18"/>
        </w:rPr>
        <w:t>otrzymuje bank płatnika</w:t>
      </w:r>
    </w:p>
    <w:p w14:paraId="620DBB04" w14:textId="77777777" w:rsidR="0091693A" w:rsidRPr="0091693A" w:rsidRDefault="0091693A" w:rsidP="0091693A">
      <w:pPr>
        <w:rPr>
          <w:rFonts w:ascii="Verdana" w:hAnsi="Verdana"/>
          <w:sz w:val="16"/>
          <w:szCs w:val="18"/>
        </w:rPr>
      </w:pPr>
      <w:r w:rsidRPr="0091693A">
        <w:rPr>
          <w:rFonts w:ascii="Verdana" w:hAnsi="Verdana"/>
          <w:sz w:val="16"/>
          <w:szCs w:val="18"/>
        </w:rPr>
        <w:t>*- 10-cio cyfrowy NIP/NIW odbiorcy</w:t>
      </w:r>
    </w:p>
    <w:p w14:paraId="43CC61D8" w14:textId="77777777" w:rsidR="0091693A" w:rsidRPr="0091693A" w:rsidRDefault="0091693A" w:rsidP="0091693A">
      <w:pPr>
        <w:rPr>
          <w:rFonts w:ascii="Verdana" w:hAnsi="Verdana"/>
          <w:sz w:val="16"/>
          <w:szCs w:val="18"/>
        </w:rPr>
      </w:pPr>
      <w:r w:rsidRPr="0091693A">
        <w:rPr>
          <w:rFonts w:ascii="Verdana" w:hAnsi="Verdana"/>
          <w:sz w:val="16"/>
          <w:szCs w:val="18"/>
        </w:rPr>
        <w:t>**- zaznaczyć właściwy status</w:t>
      </w:r>
    </w:p>
    <w:p w14:paraId="12D269B2" w14:textId="77777777" w:rsidR="0091693A" w:rsidRPr="0091693A" w:rsidRDefault="0091693A" w:rsidP="0091693A">
      <w:pPr>
        <w:rPr>
          <w:rFonts w:ascii="Verdana" w:hAnsi="Verdana"/>
          <w:sz w:val="16"/>
          <w:szCs w:val="18"/>
        </w:rPr>
      </w:pPr>
      <w:r w:rsidRPr="0091693A">
        <w:rPr>
          <w:rFonts w:ascii="Verdana" w:hAnsi="Verdana"/>
          <w:sz w:val="16"/>
          <w:szCs w:val="18"/>
        </w:rPr>
        <w:t>***- max. 20 znaków alfanumerycznych</w:t>
      </w:r>
    </w:p>
    <w:p w14:paraId="2D2D9D6B" w14:textId="77777777" w:rsidR="0091693A" w:rsidRPr="0091693A" w:rsidRDefault="0091693A" w:rsidP="0091693A">
      <w:pPr>
        <w:ind w:left="4248" w:hanging="4248"/>
        <w:rPr>
          <w:rFonts w:ascii="GE Inspira" w:hAnsi="GE Inspira"/>
          <w:b/>
          <w:i/>
          <w:sz w:val="16"/>
          <w:szCs w:val="16"/>
        </w:rPr>
      </w:pPr>
    </w:p>
    <w:p w14:paraId="4A76CD31" w14:textId="49FCDDD9" w:rsidR="0030394A" w:rsidRPr="00F778E8" w:rsidRDefault="0030394A" w:rsidP="0091693A">
      <w:pPr>
        <w:spacing w:before="240"/>
      </w:pPr>
    </w:p>
    <w:sectPr w:rsidR="0030394A" w:rsidRPr="00F778E8" w:rsidSect="005D4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080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FD21" w14:textId="77777777" w:rsidR="00ED00A2" w:rsidRDefault="00ED00A2" w:rsidP="003866D9">
      <w:r>
        <w:separator/>
      </w:r>
    </w:p>
  </w:endnote>
  <w:endnote w:type="continuationSeparator" w:id="0">
    <w:p w14:paraId="516F3CE7" w14:textId="77777777" w:rsidR="00ED00A2" w:rsidRDefault="00ED00A2" w:rsidP="0038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2803D" w14:textId="77777777" w:rsidR="001504DE" w:rsidRDefault="00150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2431" w14:textId="116F088C" w:rsidR="003866D9" w:rsidRDefault="000C4A9C">
    <w:pPr>
      <w:pStyle w:val="Stopka"/>
    </w:pPr>
    <w:r w:rsidRPr="007F18BF">
      <w:rPr>
        <w:noProof/>
      </w:rPr>
      <w:drawing>
        <wp:inline distT="0" distB="0" distL="0" distR="0" wp14:anchorId="1FC89A77" wp14:editId="454697C8">
          <wp:extent cx="6299200" cy="1054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12113\AppData\Local\Microsoft\Windows\Temporary Internet Files\Content.Word\A4_WORD_STOPKA_2016_10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E488" w14:textId="77777777" w:rsidR="001504DE" w:rsidRDefault="00150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93DF" w14:textId="77777777" w:rsidR="00ED00A2" w:rsidRDefault="00ED00A2" w:rsidP="003866D9">
      <w:r>
        <w:separator/>
      </w:r>
    </w:p>
  </w:footnote>
  <w:footnote w:type="continuationSeparator" w:id="0">
    <w:p w14:paraId="47FCB4D6" w14:textId="77777777" w:rsidR="00ED00A2" w:rsidRDefault="00ED00A2" w:rsidP="0038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D59D" w14:textId="77777777" w:rsidR="001504DE" w:rsidRDefault="00150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E9D9" w14:textId="77777777" w:rsidR="003866D9" w:rsidRDefault="003866D9">
    <w:pPr>
      <w:pStyle w:val="Nagwek"/>
    </w:pPr>
    <w:r>
      <w:rPr>
        <w:noProof/>
        <w:vertAlign w:val="subscript"/>
      </w:rPr>
      <w:drawing>
        <wp:anchor distT="0" distB="0" distL="114300" distR="114300" simplePos="0" relativeHeight="251660288" behindDoc="0" locked="0" layoutInCell="1" allowOverlap="1" wp14:anchorId="6C5EEF21" wp14:editId="4130635F">
          <wp:simplePos x="0" y="0"/>
          <wp:positionH relativeFrom="column">
            <wp:posOffset>-114300</wp:posOffset>
          </wp:positionH>
          <wp:positionV relativeFrom="paragraph">
            <wp:posOffset>-4445</wp:posOffset>
          </wp:positionV>
          <wp:extent cx="1528445" cy="71628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3309" w14:textId="77777777" w:rsidR="001504DE" w:rsidRDefault="001504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9"/>
    <w:rsid w:val="000222F2"/>
    <w:rsid w:val="000C4A9C"/>
    <w:rsid w:val="000C5083"/>
    <w:rsid w:val="000D3173"/>
    <w:rsid w:val="000D4EF2"/>
    <w:rsid w:val="000D727F"/>
    <w:rsid w:val="000E26C0"/>
    <w:rsid w:val="000E4A89"/>
    <w:rsid w:val="00107B65"/>
    <w:rsid w:val="00125EAF"/>
    <w:rsid w:val="0012795E"/>
    <w:rsid w:val="001449FC"/>
    <w:rsid w:val="001504DE"/>
    <w:rsid w:val="00150A59"/>
    <w:rsid w:val="00186C12"/>
    <w:rsid w:val="00190161"/>
    <w:rsid w:val="00195D07"/>
    <w:rsid w:val="001A7D2E"/>
    <w:rsid w:val="00245014"/>
    <w:rsid w:val="0026150F"/>
    <w:rsid w:val="00281280"/>
    <w:rsid w:val="002F277F"/>
    <w:rsid w:val="002F61AE"/>
    <w:rsid w:val="0030394A"/>
    <w:rsid w:val="00373995"/>
    <w:rsid w:val="003848D9"/>
    <w:rsid w:val="003866D9"/>
    <w:rsid w:val="003A273C"/>
    <w:rsid w:val="003C1F54"/>
    <w:rsid w:val="003F7165"/>
    <w:rsid w:val="003F7D2E"/>
    <w:rsid w:val="0040156A"/>
    <w:rsid w:val="004663FF"/>
    <w:rsid w:val="00484CD4"/>
    <w:rsid w:val="0049248B"/>
    <w:rsid w:val="00496665"/>
    <w:rsid w:val="004B29BE"/>
    <w:rsid w:val="00525D2D"/>
    <w:rsid w:val="00530328"/>
    <w:rsid w:val="0053187A"/>
    <w:rsid w:val="005D4FBD"/>
    <w:rsid w:val="00602757"/>
    <w:rsid w:val="006265BE"/>
    <w:rsid w:val="00650111"/>
    <w:rsid w:val="006B4300"/>
    <w:rsid w:val="006C0F86"/>
    <w:rsid w:val="006D0992"/>
    <w:rsid w:val="006D18C7"/>
    <w:rsid w:val="006E2CE9"/>
    <w:rsid w:val="007075A2"/>
    <w:rsid w:val="007479F5"/>
    <w:rsid w:val="00747F92"/>
    <w:rsid w:val="0077381E"/>
    <w:rsid w:val="007C3AD0"/>
    <w:rsid w:val="007F18BF"/>
    <w:rsid w:val="00846A97"/>
    <w:rsid w:val="00895FCB"/>
    <w:rsid w:val="008C0C2F"/>
    <w:rsid w:val="009164AD"/>
    <w:rsid w:val="0091693A"/>
    <w:rsid w:val="00936CE1"/>
    <w:rsid w:val="00975F9F"/>
    <w:rsid w:val="0097775E"/>
    <w:rsid w:val="00994A2E"/>
    <w:rsid w:val="009A4FE8"/>
    <w:rsid w:val="009E327B"/>
    <w:rsid w:val="009E64AE"/>
    <w:rsid w:val="009F3A12"/>
    <w:rsid w:val="00A34EE5"/>
    <w:rsid w:val="00A52DDC"/>
    <w:rsid w:val="00A551D9"/>
    <w:rsid w:val="00A845C6"/>
    <w:rsid w:val="00AD0971"/>
    <w:rsid w:val="00AD193F"/>
    <w:rsid w:val="00AD41D3"/>
    <w:rsid w:val="00B00269"/>
    <w:rsid w:val="00B168CA"/>
    <w:rsid w:val="00B312F9"/>
    <w:rsid w:val="00B400B1"/>
    <w:rsid w:val="00B71B50"/>
    <w:rsid w:val="00BA25EC"/>
    <w:rsid w:val="00BD4928"/>
    <w:rsid w:val="00BE1B08"/>
    <w:rsid w:val="00C02230"/>
    <w:rsid w:val="00C50B8C"/>
    <w:rsid w:val="00CC1DEA"/>
    <w:rsid w:val="00CC58B8"/>
    <w:rsid w:val="00CE3544"/>
    <w:rsid w:val="00CF04F6"/>
    <w:rsid w:val="00D46393"/>
    <w:rsid w:val="00D46F31"/>
    <w:rsid w:val="00D86640"/>
    <w:rsid w:val="00DE420F"/>
    <w:rsid w:val="00DF1357"/>
    <w:rsid w:val="00E13695"/>
    <w:rsid w:val="00E56C99"/>
    <w:rsid w:val="00E704C3"/>
    <w:rsid w:val="00EB5879"/>
    <w:rsid w:val="00ED00A2"/>
    <w:rsid w:val="00ED6DBD"/>
    <w:rsid w:val="00EE5478"/>
    <w:rsid w:val="00F1005E"/>
    <w:rsid w:val="00F1073F"/>
    <w:rsid w:val="00F26737"/>
    <w:rsid w:val="00F502A8"/>
    <w:rsid w:val="00F678ED"/>
    <w:rsid w:val="00F778E8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10495"/>
  <w15:docId w15:val="{CD080894-78A5-4D9B-AC38-ABE41EC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879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5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075A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075A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5879"/>
  </w:style>
  <w:style w:type="paragraph" w:styleId="Nagwek">
    <w:name w:val="header"/>
    <w:basedOn w:val="Normalny"/>
    <w:link w:val="NagwekZnak"/>
    <w:uiPriority w:val="99"/>
    <w:unhideWhenUsed/>
    <w:rsid w:val="00386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6D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6D9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D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394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D18C7"/>
  </w:style>
  <w:style w:type="character" w:styleId="Odwoaniedokomentarza">
    <w:name w:val="annotation reference"/>
    <w:basedOn w:val="Domylnaczcionkaakapitu"/>
    <w:uiPriority w:val="99"/>
    <w:semiHidden/>
    <w:unhideWhenUsed/>
    <w:rsid w:val="003F7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D2E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D2E"/>
    <w:rPr>
      <w:rFonts w:ascii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C32F44F47BD44BF10235D5DFC8725" ma:contentTypeVersion="13" ma:contentTypeDescription="Utwórz nowy dokument." ma:contentTypeScope="" ma:versionID="8f463cff6d6eb27a53020cd2f5b4df84">
  <xsd:schema xmlns:xsd="http://www.w3.org/2001/XMLSchema" xmlns:xs="http://www.w3.org/2001/XMLSchema" xmlns:p="http://schemas.microsoft.com/office/2006/metadata/properties" xmlns:ns1="http://schemas.microsoft.com/sharepoint/v3" xmlns:ns2="ea9c0d35-d7f9-441e-9bee-5e784385d0da" targetNamespace="http://schemas.microsoft.com/office/2006/metadata/properties" ma:root="true" ma:fieldsID="fe8ad60bcb7b7d8500aaae9b2b414e3b" ns1:_="" ns2:_="">
    <xsd:import namespace="http://schemas.microsoft.com/sharepoint/v3"/>
    <xsd:import namespace="ea9c0d35-d7f9-441e-9bee-5e784385d0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ReportOwner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0" nillable="true" ma:displayName="Właściciel" ma:description="Właściciel tego dokumentu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11" nillable="true" ma:displayName="Wyklucz z zasad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0d35-d7f9-441e-9bee-5e784385d0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0052FC32F44F47BD44BF10235D5DFC8725|8138272" UniqueId="8b8a08c1-b9b9-44ec-bdec-427311bbc786">
      <p:Name>Inspekcja</p:Name>
      <p:Description>Poddaje inspekcji akcje użytkowników dotyczące dokumentów oraz elementów listy i zapisuje je w dzienniku inspekcji.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CB7F-0D5B-48BD-9BE4-CF550014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c0d35-d7f9-441e-9bee-5e784385d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AC5BF-414F-40E9-98BA-A5B4CF5A4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CA30-1C9D-4474-BF61-937C264D8A2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28219B4-39EF-48F0-A039-A416465107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D607D00-7FD1-4DB7-AA17-1036E5AC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Alior Bank S.A.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Donata Popławska</dc:creator>
  <cp:lastModifiedBy>Tomek</cp:lastModifiedBy>
  <cp:revision>5</cp:revision>
  <cp:lastPrinted>2021-03-29T14:34:00Z</cp:lastPrinted>
  <dcterms:created xsi:type="dcterms:W3CDTF">2021-01-12T13:19:00Z</dcterms:created>
  <dcterms:modified xsi:type="dcterms:W3CDTF">2021-04-08T12:12:00Z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0x01010052FC32F44F47BD44BF10235D5DFC8725</vt:lpwstr>
  </property>
</Properties>
</file>